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03EE0" w14:textId="72C31638" w:rsidR="005607A9" w:rsidRDefault="005607A9" w:rsidP="005607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Vyhodnocení provozu protikorupční linky</w:t>
      </w:r>
      <w:r w:rsidRPr="005E62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(PKL) za rok 20</w:t>
      </w:r>
      <w:r w:rsidR="00520D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</w:t>
      </w:r>
    </w:p>
    <w:p w14:paraId="13703EE1" w14:textId="77777777" w:rsidR="005607A9" w:rsidRPr="005E6215" w:rsidRDefault="005607A9" w:rsidP="005607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7E96BF0" w14:textId="6D7AEABE" w:rsidR="004365C6" w:rsidRDefault="005607A9" w:rsidP="004365C6">
      <w:pPr>
        <w:pStyle w:val="Default"/>
      </w:pPr>
      <w:r>
        <w:rPr>
          <w:rFonts w:eastAsia="Times New Roman"/>
        </w:rPr>
        <w:t>V roce 20</w:t>
      </w:r>
      <w:r w:rsidR="00AE37AF">
        <w:rPr>
          <w:rFonts w:eastAsia="Times New Roman"/>
        </w:rPr>
        <w:t>2</w:t>
      </w:r>
      <w:r w:rsidR="00520D7D">
        <w:rPr>
          <w:rFonts w:eastAsia="Times New Roman"/>
        </w:rPr>
        <w:t>1</w:t>
      </w:r>
      <w:r w:rsidR="001F25E8">
        <w:rPr>
          <w:rFonts w:eastAsia="Times New Roman"/>
        </w:rPr>
        <w:t xml:space="preserve"> bylo na PKL přijato</w:t>
      </w:r>
      <w:r w:rsidRPr="005E6215">
        <w:rPr>
          <w:rFonts w:eastAsia="Times New Roman"/>
        </w:rPr>
        <w:t xml:space="preserve"> </w:t>
      </w:r>
      <w:r>
        <w:rPr>
          <w:rFonts w:eastAsia="Times New Roman"/>
          <w:b/>
        </w:rPr>
        <w:t xml:space="preserve">celkem </w:t>
      </w:r>
      <w:r w:rsidR="00AE37AF">
        <w:rPr>
          <w:rFonts w:eastAsia="Times New Roman"/>
          <w:b/>
        </w:rPr>
        <w:t>5</w:t>
      </w:r>
      <w:r w:rsidRPr="005E6215">
        <w:rPr>
          <w:rFonts w:eastAsia="Times New Roman"/>
        </w:rPr>
        <w:t xml:space="preserve"> </w:t>
      </w:r>
      <w:r w:rsidRPr="001F25E8">
        <w:rPr>
          <w:rFonts w:eastAsia="Times New Roman"/>
          <w:b/>
        </w:rPr>
        <w:t>podání</w:t>
      </w:r>
      <w:r w:rsidRPr="005E6215">
        <w:rPr>
          <w:rFonts w:eastAsia="Times New Roman"/>
        </w:rPr>
        <w:t xml:space="preserve">, </w:t>
      </w:r>
      <w:r w:rsidR="00153063">
        <w:rPr>
          <w:rFonts w:eastAsia="Times New Roman"/>
        </w:rPr>
        <w:t>z toho 3 anonymní</w:t>
      </w:r>
      <w:r w:rsidRPr="005E6215">
        <w:rPr>
          <w:rFonts w:eastAsia="Times New Roman"/>
        </w:rPr>
        <w:t xml:space="preserve">. </w:t>
      </w:r>
    </w:p>
    <w:p w14:paraId="512831A0" w14:textId="4B56A9F2" w:rsidR="003843FE" w:rsidRDefault="00AE37AF" w:rsidP="00B555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4157D">
        <w:rPr>
          <w:rFonts w:ascii="Times New Roman" w:eastAsia="Times New Roman" w:hAnsi="Times New Roman" w:cs="Times New Roman"/>
          <w:sz w:val="24"/>
          <w:szCs w:val="24"/>
        </w:rPr>
        <w:t>odání byla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 xml:space="preserve"> doručen</w:t>
      </w:r>
      <w:r w:rsidR="0014157D">
        <w:rPr>
          <w:rFonts w:ascii="Times New Roman" w:eastAsia="Times New Roman" w:hAnsi="Times New Roman" w:cs="Times New Roman"/>
          <w:sz w:val="24"/>
          <w:szCs w:val="24"/>
        </w:rPr>
        <w:t>a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 xml:space="preserve"> prostřednictvím webového formuláře na</w:t>
      </w:r>
      <w:r w:rsidR="004365C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 xml:space="preserve">Protikorupčním </w:t>
      </w:r>
      <w:proofErr w:type="spellStart"/>
      <w:r w:rsidR="001F25E8">
        <w:rPr>
          <w:rFonts w:ascii="Times New Roman" w:eastAsia="Times New Roman" w:hAnsi="Times New Roman" w:cs="Times New Roman"/>
          <w:sz w:val="24"/>
          <w:szCs w:val="24"/>
        </w:rPr>
        <w:t>subportálu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>MO (</w:t>
      </w:r>
      <w:hyperlink r:id="rId9" w:history="1">
        <w:r w:rsidR="001F25E8" w:rsidRPr="007F5540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www.korupce.army.cz</w:t>
        </w:r>
      </w:hyperlink>
      <w:r w:rsidR="001F25E8" w:rsidRPr="007F554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>Fyzická schrána určená pro podávání oznámení o</w:t>
      </w:r>
      <w:r w:rsidR="0014157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 xml:space="preserve">podezření z korupčního jednání, která je umístěná ve vstupních prostorách </w:t>
      </w:r>
      <w:r w:rsidR="00995D13">
        <w:rPr>
          <w:rFonts w:ascii="Times New Roman" w:eastAsia="Times New Roman" w:hAnsi="Times New Roman" w:cs="Times New Roman"/>
          <w:sz w:val="24"/>
          <w:szCs w:val="24"/>
        </w:rPr>
        <w:t>budovy 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95D13">
        <w:rPr>
          <w:rFonts w:ascii="Times New Roman" w:eastAsia="Times New Roman" w:hAnsi="Times New Roman" w:cs="Times New Roman"/>
          <w:sz w:val="24"/>
          <w:szCs w:val="24"/>
        </w:rPr>
        <w:t xml:space="preserve"> MO -Valy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>, zůstala nevyužita.</w:t>
      </w:r>
    </w:p>
    <w:p w14:paraId="13703EE3" w14:textId="77777777" w:rsidR="005607A9" w:rsidRDefault="005607A9" w:rsidP="005607A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13703EE4" w14:textId="3A3A7362" w:rsidR="005607A9" w:rsidRPr="00972ACD" w:rsidRDefault="005607A9" w:rsidP="005607A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972ACD">
        <w:rPr>
          <w:rFonts w:ascii="Times New Roman" w:eastAsia="Times New Roman" w:hAnsi="Times New Roman" w:cs="Times New Roman"/>
          <w:b/>
          <w:sz w:val="24"/>
          <w:szCs w:val="24"/>
        </w:rPr>
        <w:t>Počet podání v letech 201</w:t>
      </w:r>
      <w:r w:rsidR="002B104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72ACD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</w:t>
      </w:r>
      <w:r w:rsidR="0043550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C317D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13703EE6" w14:textId="038A07BC" w:rsidR="005607A9" w:rsidRPr="005E6215" w:rsidRDefault="00753183" w:rsidP="005607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1575F29" wp14:editId="1ACBA9FD">
            <wp:extent cx="5692140" cy="2895600"/>
            <wp:effectExtent l="0" t="0" r="22860" b="1905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62EF56E" w14:textId="1B0D2211" w:rsidR="009E4D64" w:rsidRDefault="00851DB4" w:rsidP="00E9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Dva podněty</w:t>
      </w:r>
      <w:r w:rsidR="00CB6E2B">
        <w:rPr>
          <w:rFonts w:ascii="Times New Roman" w:eastAsia="Times New Roman" w:hAnsi="Times New Roman" w:cs="Times New Roman"/>
          <w:sz w:val="24"/>
          <w:szCs w:val="24"/>
        </w:rPr>
        <w:t xml:space="preserve"> směřoval</w:t>
      </w:r>
      <w:r w:rsidR="00AA7C51">
        <w:rPr>
          <w:rFonts w:ascii="Times New Roman" w:eastAsia="Times New Roman" w:hAnsi="Times New Roman" w:cs="Times New Roman"/>
          <w:sz w:val="24"/>
          <w:szCs w:val="24"/>
        </w:rPr>
        <w:t>y</w:t>
      </w:r>
      <w:r w:rsidR="00CB6E2B">
        <w:rPr>
          <w:rFonts w:ascii="Times New Roman" w:eastAsia="Times New Roman" w:hAnsi="Times New Roman" w:cs="Times New Roman"/>
          <w:sz w:val="24"/>
          <w:szCs w:val="24"/>
        </w:rPr>
        <w:t xml:space="preserve"> do oblasti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lidských zdrojů, řídící práce a mezilidských vztahů</w:t>
      </w:r>
      <w:r w:rsidR="005F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B8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oznamovatelé</w:t>
      </w:r>
      <w:r w:rsidR="004664A7">
        <w:rPr>
          <w:rFonts w:ascii="Times New Roman" w:eastAsia="Times New Roman" w:hAnsi="Times New Roman" w:cs="Times New Roman"/>
          <w:sz w:val="24"/>
          <w:szCs w:val="24"/>
        </w:rPr>
        <w:t xml:space="preserve"> si stěžoval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66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7A9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</w:rPr>
        <w:t>nestandardní proces udělování odměn</w:t>
      </w:r>
      <w:r w:rsidR="009E4D64">
        <w:rPr>
          <w:rFonts w:ascii="Times New Roman" w:eastAsia="Times New Roman" w:hAnsi="Times New Roman" w:cs="Times New Roman"/>
          <w:sz w:val="24"/>
          <w:szCs w:val="24"/>
        </w:rPr>
        <w:t xml:space="preserve"> a řídící práci nadřízených.</w:t>
      </w:r>
      <w:r w:rsidR="00FB0773">
        <w:rPr>
          <w:rFonts w:ascii="Times New Roman" w:eastAsia="Times New Roman" w:hAnsi="Times New Roman" w:cs="Times New Roman"/>
          <w:sz w:val="24"/>
          <w:szCs w:val="24"/>
        </w:rPr>
        <w:t xml:space="preserve"> Pisatel jedné z těchto stížností však následně vzal svou stížnost zpět.</w:t>
      </w:r>
    </w:p>
    <w:p w14:paraId="152F5184" w14:textId="7DADAA1C" w:rsidR="009E4D64" w:rsidRDefault="009E4D64" w:rsidP="00E9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dalším podání stěžovatel poukazoval na používání bojových látek, návykových látek a</w:t>
      </w:r>
      <w:r w:rsidR="00517DD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stalking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4B3EB1AE" w14:textId="2C29CD02" w:rsidR="009E4D64" w:rsidRDefault="00517DD6" w:rsidP="00E9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Pisatel další</w:t>
      </w:r>
      <w:r w:rsidR="00D241A7">
        <w:rPr>
          <w:rFonts w:ascii="Times New Roman" w:eastAsia="Times New Roman" w:hAnsi="Times New Roman" w:cs="Times New Roman"/>
          <w:sz w:val="24"/>
          <w:szCs w:val="24"/>
        </w:rPr>
        <w:t>ho podnětu</w:t>
      </w:r>
      <w:r w:rsidR="009E4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upozorňoval na prodej </w:t>
      </w:r>
      <w:r w:rsidR="00FB0773">
        <w:rPr>
          <w:rFonts w:ascii="Times New Roman" w:eastAsia="Times New Roman" w:hAnsi="Times New Roman" w:cs="Times New Roman"/>
          <w:sz w:val="24"/>
          <w:szCs w:val="24"/>
        </w:rPr>
        <w:t>majetku MO na inzertním portálu.</w:t>
      </w:r>
    </w:p>
    <w:p w14:paraId="356CFB52" w14:textId="5433AF8C" w:rsidR="003843FE" w:rsidRDefault="009E4D64" w:rsidP="00E9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Přijato bylo též oznámení, jehož obsah nespadá do působnosti PKL či MO (rabování po tornádu na jižní Moravě).</w:t>
      </w:r>
    </w:p>
    <w:p w14:paraId="4A83010F" w14:textId="77777777" w:rsidR="00E91DDE" w:rsidRDefault="00E91DDE" w:rsidP="00E91DDE">
      <w:pPr>
        <w:spacing w:after="0" w:line="240" w:lineRule="auto"/>
        <w:jc w:val="both"/>
        <w:rPr>
          <w:b/>
        </w:rPr>
      </w:pPr>
    </w:p>
    <w:p w14:paraId="1B315834" w14:textId="14B71031" w:rsidR="006A33E3" w:rsidRDefault="00D241A7" w:rsidP="006A33E3">
      <w:pPr>
        <w:pStyle w:val="Style11"/>
        <w:shd w:val="clear" w:color="auto" w:fill="auto"/>
        <w:spacing w:before="120" w:after="120" w:line="240" w:lineRule="auto"/>
        <w:ind w:firstLine="0"/>
        <w:jc w:val="both"/>
        <w:rPr>
          <w:rStyle w:val="CharStyle12"/>
          <w:rFonts w:ascii="Times New Roman" w:hAnsi="Times New Roman" w:cs="Times New Roman"/>
          <w:sz w:val="24"/>
          <w:szCs w:val="24"/>
        </w:rPr>
      </w:pPr>
      <w:r>
        <w:rPr>
          <w:rStyle w:val="CharStyle12"/>
          <w:rFonts w:ascii="Times New Roman" w:hAnsi="Times New Roman" w:cs="Times New Roman"/>
          <w:sz w:val="24"/>
          <w:szCs w:val="24"/>
        </w:rPr>
        <w:t xml:space="preserve">Tři </w:t>
      </w:r>
      <w:r w:rsidR="006E79E1">
        <w:rPr>
          <w:rStyle w:val="CharStyle12"/>
          <w:rFonts w:ascii="Times New Roman" w:hAnsi="Times New Roman" w:cs="Times New Roman"/>
          <w:sz w:val="24"/>
          <w:szCs w:val="24"/>
        </w:rPr>
        <w:t>podání byla vyhodnocena jako</w:t>
      </w:r>
      <w:r w:rsidR="00FB0773">
        <w:rPr>
          <w:rStyle w:val="CharStyle12"/>
          <w:rFonts w:ascii="Times New Roman" w:hAnsi="Times New Roman" w:cs="Times New Roman"/>
          <w:sz w:val="24"/>
          <w:szCs w:val="24"/>
        </w:rPr>
        <w:t xml:space="preserve"> </w:t>
      </w:r>
      <w:r w:rsidR="006E79E1">
        <w:rPr>
          <w:rStyle w:val="CharStyle12"/>
          <w:rFonts w:ascii="Times New Roman" w:hAnsi="Times New Roman" w:cs="Times New Roman"/>
          <w:b/>
          <w:sz w:val="24"/>
          <w:szCs w:val="24"/>
        </w:rPr>
        <w:t>nedůvodná</w:t>
      </w:r>
      <w:r w:rsidR="00FB0773">
        <w:rPr>
          <w:rStyle w:val="CharStyle12"/>
          <w:rFonts w:ascii="Times New Roman" w:hAnsi="Times New Roman" w:cs="Times New Roman"/>
          <w:sz w:val="24"/>
          <w:szCs w:val="24"/>
        </w:rPr>
        <w:t>,</w:t>
      </w:r>
      <w:r w:rsidR="006A33E3" w:rsidRPr="00CB6E2B">
        <w:rPr>
          <w:rStyle w:val="Char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harStyle12"/>
          <w:rFonts w:ascii="Times New Roman" w:hAnsi="Times New Roman" w:cs="Times New Roman"/>
          <w:sz w:val="24"/>
          <w:szCs w:val="24"/>
        </w:rPr>
        <w:t>dva</w:t>
      </w:r>
      <w:bookmarkStart w:id="0" w:name="_GoBack"/>
      <w:bookmarkEnd w:id="0"/>
      <w:r w:rsidR="006E79E1">
        <w:rPr>
          <w:rStyle w:val="CharStyle12"/>
          <w:rFonts w:ascii="Times New Roman" w:hAnsi="Times New Roman" w:cs="Times New Roman"/>
          <w:sz w:val="24"/>
          <w:szCs w:val="24"/>
        </w:rPr>
        <w:t xml:space="preserve"> podněty</w:t>
      </w:r>
      <w:r w:rsidR="004B6869">
        <w:rPr>
          <w:rStyle w:val="CharStyle12"/>
          <w:rFonts w:ascii="Times New Roman" w:hAnsi="Times New Roman" w:cs="Times New Roman"/>
          <w:sz w:val="24"/>
          <w:szCs w:val="24"/>
        </w:rPr>
        <w:t xml:space="preserve"> byl</w:t>
      </w:r>
      <w:r w:rsidR="006E79E1">
        <w:rPr>
          <w:rStyle w:val="CharStyle12"/>
          <w:rFonts w:ascii="Times New Roman" w:hAnsi="Times New Roman" w:cs="Times New Roman"/>
          <w:sz w:val="24"/>
          <w:szCs w:val="24"/>
        </w:rPr>
        <w:t>y</w:t>
      </w:r>
      <w:r w:rsidR="004B6869">
        <w:rPr>
          <w:rStyle w:val="CharStyle12"/>
          <w:rFonts w:ascii="Times New Roman" w:hAnsi="Times New Roman" w:cs="Times New Roman"/>
          <w:sz w:val="24"/>
          <w:szCs w:val="24"/>
        </w:rPr>
        <w:t xml:space="preserve"> </w:t>
      </w:r>
      <w:r w:rsidR="004B6869" w:rsidRPr="004B6869">
        <w:rPr>
          <w:rStyle w:val="CharStyle12"/>
          <w:rFonts w:ascii="Times New Roman" w:hAnsi="Times New Roman" w:cs="Times New Roman"/>
          <w:b/>
          <w:sz w:val="24"/>
          <w:szCs w:val="24"/>
        </w:rPr>
        <w:t>odložen</w:t>
      </w:r>
      <w:r w:rsidR="006E79E1">
        <w:rPr>
          <w:rStyle w:val="CharStyle12"/>
          <w:rFonts w:ascii="Times New Roman" w:hAnsi="Times New Roman" w:cs="Times New Roman"/>
          <w:b/>
          <w:sz w:val="24"/>
          <w:szCs w:val="24"/>
        </w:rPr>
        <w:t>y</w:t>
      </w:r>
      <w:r w:rsidR="001A14C6">
        <w:rPr>
          <w:rStyle w:val="CharStyle12"/>
          <w:rFonts w:ascii="Times New Roman" w:hAnsi="Times New Roman" w:cs="Times New Roman"/>
          <w:sz w:val="24"/>
          <w:szCs w:val="24"/>
        </w:rPr>
        <w:t xml:space="preserve"> ad acta.</w:t>
      </w:r>
    </w:p>
    <w:p w14:paraId="089C9F70" w14:textId="77777777" w:rsidR="00064D05" w:rsidRDefault="00064D05" w:rsidP="00EF14E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703EEF" w14:textId="41C60908" w:rsidR="005607A9" w:rsidRDefault="00EF14E2" w:rsidP="00503785">
      <w:pPr>
        <w:spacing w:after="120" w:line="240" w:lineRule="auto"/>
        <w:jc w:val="both"/>
      </w:pPr>
      <w:proofErr w:type="spellStart"/>
      <w:r w:rsidRPr="00EF14E2">
        <w:rPr>
          <w:rFonts w:ascii="Times New Roman" w:eastAsia="Times New Roman" w:hAnsi="Times New Roman" w:cs="Times New Roman"/>
          <w:i/>
          <w:sz w:val="24"/>
          <w:szCs w:val="24"/>
        </w:rPr>
        <w:t>Pozn</w:t>
      </w:r>
      <w:proofErr w:type="spellEnd"/>
      <w:r w:rsidRPr="00EF14E2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u</w:t>
      </w:r>
      <w:r w:rsidRPr="00EF14E2">
        <w:rPr>
          <w:rFonts w:ascii="Times New Roman" w:eastAsia="Times New Roman" w:hAnsi="Times New Roman" w:cs="Times New Roman"/>
          <w:i/>
          <w:sz w:val="24"/>
          <w:szCs w:val="24"/>
        </w:rPr>
        <w:t xml:space="preserve"> podnětů, které byly vyhodnoceny jako nedůvodné, byla vnímána korupční rizika.</w:t>
      </w:r>
    </w:p>
    <w:p w14:paraId="32F4A315" w14:textId="77777777" w:rsidR="00E324DA" w:rsidRDefault="00E324DA"/>
    <w:p w14:paraId="0B6CE8AF" w14:textId="77777777" w:rsidR="00E324DA" w:rsidRDefault="00E324DA"/>
    <w:p w14:paraId="6C272EE7" w14:textId="7B067511" w:rsidR="00E324DA" w:rsidRDefault="00E324DA"/>
    <w:p w14:paraId="363F5000" w14:textId="5975237E" w:rsidR="00E324DA" w:rsidRDefault="00E324DA"/>
    <w:p w14:paraId="35ECE20C" w14:textId="77777777" w:rsidR="00E324DA" w:rsidRDefault="00E324DA"/>
    <w:sectPr w:rsidR="00E324DA" w:rsidSect="003843F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A9"/>
    <w:rsid w:val="000117BA"/>
    <w:rsid w:val="00027FF8"/>
    <w:rsid w:val="00064D05"/>
    <w:rsid w:val="0007754E"/>
    <w:rsid w:val="000966C4"/>
    <w:rsid w:val="0014157D"/>
    <w:rsid w:val="00153063"/>
    <w:rsid w:val="001A14C6"/>
    <w:rsid w:val="001A5108"/>
    <w:rsid w:val="001F25E8"/>
    <w:rsid w:val="001F4931"/>
    <w:rsid w:val="0024534F"/>
    <w:rsid w:val="002B1049"/>
    <w:rsid w:val="002C0139"/>
    <w:rsid w:val="002C317D"/>
    <w:rsid w:val="002F6DD2"/>
    <w:rsid w:val="003028FB"/>
    <w:rsid w:val="003373B2"/>
    <w:rsid w:val="003843FE"/>
    <w:rsid w:val="003C48B9"/>
    <w:rsid w:val="003F188D"/>
    <w:rsid w:val="00435500"/>
    <w:rsid w:val="004365C6"/>
    <w:rsid w:val="004664A7"/>
    <w:rsid w:val="004B6869"/>
    <w:rsid w:val="004F4B89"/>
    <w:rsid w:val="00503785"/>
    <w:rsid w:val="00517DD6"/>
    <w:rsid w:val="00520D7D"/>
    <w:rsid w:val="005607A9"/>
    <w:rsid w:val="005C033C"/>
    <w:rsid w:val="005C1F3D"/>
    <w:rsid w:val="005F2344"/>
    <w:rsid w:val="006052D5"/>
    <w:rsid w:val="00636343"/>
    <w:rsid w:val="00695C11"/>
    <w:rsid w:val="006A33E3"/>
    <w:rsid w:val="006C1B16"/>
    <w:rsid w:val="006E79E1"/>
    <w:rsid w:val="00753183"/>
    <w:rsid w:val="007B12C6"/>
    <w:rsid w:val="007F531D"/>
    <w:rsid w:val="007F5540"/>
    <w:rsid w:val="00851DB4"/>
    <w:rsid w:val="00866E23"/>
    <w:rsid w:val="008C630E"/>
    <w:rsid w:val="00994B5A"/>
    <w:rsid w:val="00995D13"/>
    <w:rsid w:val="009C5C72"/>
    <w:rsid w:val="009C76BA"/>
    <w:rsid w:val="009E4D64"/>
    <w:rsid w:val="00A35205"/>
    <w:rsid w:val="00A51DDC"/>
    <w:rsid w:val="00A65B8F"/>
    <w:rsid w:val="00A66AB1"/>
    <w:rsid w:val="00A93C07"/>
    <w:rsid w:val="00AA7C51"/>
    <w:rsid w:val="00AE26F2"/>
    <w:rsid w:val="00AE37AF"/>
    <w:rsid w:val="00B27BDB"/>
    <w:rsid w:val="00B555C2"/>
    <w:rsid w:val="00B55605"/>
    <w:rsid w:val="00BA45E4"/>
    <w:rsid w:val="00BB3C5E"/>
    <w:rsid w:val="00C03364"/>
    <w:rsid w:val="00C54B85"/>
    <w:rsid w:val="00C55CEF"/>
    <w:rsid w:val="00CB34A4"/>
    <w:rsid w:val="00CB6E2B"/>
    <w:rsid w:val="00D06182"/>
    <w:rsid w:val="00D241A7"/>
    <w:rsid w:val="00D36637"/>
    <w:rsid w:val="00DA653D"/>
    <w:rsid w:val="00DB0B2A"/>
    <w:rsid w:val="00DE038C"/>
    <w:rsid w:val="00E01E54"/>
    <w:rsid w:val="00E265F4"/>
    <w:rsid w:val="00E324DA"/>
    <w:rsid w:val="00E873FC"/>
    <w:rsid w:val="00E91DDE"/>
    <w:rsid w:val="00EE1C9D"/>
    <w:rsid w:val="00EF14E2"/>
    <w:rsid w:val="00F4786B"/>
    <w:rsid w:val="00F77C0B"/>
    <w:rsid w:val="00F843C2"/>
    <w:rsid w:val="00FB0773"/>
    <w:rsid w:val="00FC6187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3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7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7A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5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F25E8"/>
    <w:rPr>
      <w:color w:val="0000FF" w:themeColor="hyperlink"/>
      <w:u w:val="single"/>
    </w:rPr>
  </w:style>
  <w:style w:type="paragraph" w:customStyle="1" w:styleId="Default">
    <w:name w:val="Default"/>
    <w:rsid w:val="00436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12">
    <w:name w:val="Char Style 12"/>
    <w:basedOn w:val="Standardnpsmoodstavce"/>
    <w:link w:val="Style11"/>
    <w:uiPriority w:val="99"/>
    <w:locked/>
    <w:rsid w:val="006A33E3"/>
    <w:rPr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6A33E3"/>
    <w:pPr>
      <w:shd w:val="clear" w:color="auto" w:fill="FFFFFF"/>
      <w:spacing w:before="280" w:after="1740" w:line="264" w:lineRule="exact"/>
      <w:ind w:hanging="7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7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7A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5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F25E8"/>
    <w:rPr>
      <w:color w:val="0000FF" w:themeColor="hyperlink"/>
      <w:u w:val="single"/>
    </w:rPr>
  </w:style>
  <w:style w:type="paragraph" w:customStyle="1" w:styleId="Default">
    <w:name w:val="Default"/>
    <w:rsid w:val="00436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12">
    <w:name w:val="Char Style 12"/>
    <w:basedOn w:val="Standardnpsmoodstavce"/>
    <w:link w:val="Style11"/>
    <w:uiPriority w:val="99"/>
    <w:locked/>
    <w:rsid w:val="006A33E3"/>
    <w:rPr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6A33E3"/>
    <w:pPr>
      <w:shd w:val="clear" w:color="auto" w:fill="FFFFFF"/>
      <w:spacing w:before="280" w:after="1740" w:line="264" w:lineRule="exact"/>
      <w:ind w:hanging="7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hyperlink" Target="http://www.korupce.army.cz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List1!$A$1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6666666666666666E-2"/>
                  <c:y val="-6.0185185185185182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List1!$A$2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1"/>
          <c:order val="1"/>
          <c:tx>
            <c:strRef>
              <c:f>List1!$B$1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dLbl>
              <c:idx val="0"/>
              <c:layout>
                <c:manualLayout>
                  <c:x val="1.4480142793395805E-2"/>
                  <c:y val="-5.9697817378090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List1!$B$2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2"/>
          <c:order val="2"/>
          <c:tx>
            <c:strRef>
              <c:f>List1!$C$1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1173583221775993E-2"/>
                  <c:y val="-5.4824561403508769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List1!$C$2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3"/>
          <c:order val="3"/>
          <c:tx>
            <c:strRef>
              <c:f>List1!$D$1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7777777777777776E-2"/>
                  <c:y val="-4.1666666666666664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List1!$D$2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4"/>
          <c:order val="4"/>
          <c:tx>
            <c:strRef>
              <c:f>List1!$E$1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9004908522980811E-2"/>
                  <c:y val="-5.7017543859649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List1!$E$2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3738624"/>
        <c:axId val="63740160"/>
        <c:axId val="0"/>
      </c:bar3DChart>
      <c:catAx>
        <c:axId val="63738624"/>
        <c:scaling>
          <c:orientation val="minMax"/>
        </c:scaling>
        <c:delete val="1"/>
        <c:axPos val="b"/>
        <c:majorTickMark val="out"/>
        <c:minorTickMark val="none"/>
        <c:tickLblPos val="nextTo"/>
        <c:crossAx val="63740160"/>
        <c:crosses val="autoZero"/>
        <c:auto val="1"/>
        <c:lblAlgn val="ctr"/>
        <c:lblOffset val="100"/>
        <c:noMultiLvlLbl val="0"/>
      </c:catAx>
      <c:valAx>
        <c:axId val="63740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7386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16C8D9C8F8EC43BFE2FAD5D2392CE7" ma:contentTypeVersion="0" ma:contentTypeDescription="Vytvoří nový dokument" ma:contentTypeScope="" ma:versionID="aa40a834e2a38212a34f51beda2c1b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10A16-7917-4A4C-B22E-4EFB92845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1E639-A8D3-46D7-A250-2AB8E2AD116B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07A2C50-4755-4D5A-8E29-4F0F771DAF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74BDE8-AC8C-4F1F-812E-47A651D8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Jitka - MO 1216 - ŠIS AČR</dc:creator>
  <cp:lastModifiedBy>Marešová Jitka - MO 1216 - ŠIS AČR</cp:lastModifiedBy>
  <cp:revision>2</cp:revision>
  <cp:lastPrinted>2022-02-07T11:32:00Z</cp:lastPrinted>
  <dcterms:created xsi:type="dcterms:W3CDTF">2022-02-07T11:32:00Z</dcterms:created>
  <dcterms:modified xsi:type="dcterms:W3CDTF">2022-02-07T11:32:00Z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0x0101001716C8D9C8F8EC43BFE2FAD5D2392CE7</vt:lpwstr>
  </property>
</Properties>
</file>